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60A9B" w14:textId="174E350D" w:rsidR="004D6234" w:rsidRDefault="004D6234" w:rsidP="00854DBE">
      <w:pPr>
        <w:pStyle w:val="Default"/>
        <w:rPr>
          <w:rFonts w:ascii="Aller Light" w:hAnsi="Aller Light"/>
          <w:i/>
          <w:iCs/>
          <w:color w:val="auto"/>
        </w:rPr>
      </w:pPr>
      <w:r w:rsidRPr="00854DBE">
        <w:rPr>
          <w:rFonts w:ascii="Aller Light" w:hAnsi="Aller Light" w:cs="Arial,Bold"/>
          <w:i/>
          <w:iCs/>
          <w:color w:val="auto"/>
          <w:sz w:val="22"/>
          <w:szCs w:val="22"/>
        </w:rPr>
        <w:t xml:space="preserve">This model has been provided by </w:t>
      </w:r>
      <w:r w:rsidRPr="00854DBE">
        <w:rPr>
          <w:rFonts w:ascii="Aller Light" w:hAnsi="Aller Light"/>
          <w:i/>
          <w:iCs/>
          <w:color w:val="auto"/>
          <w:sz w:val="22"/>
          <w:szCs w:val="22"/>
        </w:rPr>
        <w:t xml:space="preserve">HAPTC (Hertfordshire Association of Town &amp; Parish Councils) </w:t>
      </w:r>
      <w:r w:rsidR="00854DBE" w:rsidRPr="00854DBE">
        <w:rPr>
          <w:rFonts w:ascii="Aller Light" w:hAnsi="Aller Light"/>
          <w:i/>
          <w:iCs/>
          <w:color w:val="auto"/>
        </w:rPr>
        <w:t>and forms part of their guidance document ‘Advice to town and parish councils on handling requests for dispensations at a meeting.</w:t>
      </w:r>
      <w:r w:rsidR="00854DBE">
        <w:rPr>
          <w:rFonts w:ascii="Aller Light" w:hAnsi="Aller Light"/>
          <w:i/>
          <w:iCs/>
          <w:color w:val="auto"/>
        </w:rPr>
        <w:t>’</w:t>
      </w:r>
    </w:p>
    <w:p w14:paraId="5479DBBB" w14:textId="77777777" w:rsidR="00133D82" w:rsidRDefault="00133D82" w:rsidP="00854DBE">
      <w:pPr>
        <w:pStyle w:val="Default"/>
        <w:rPr>
          <w:rFonts w:ascii="Aller Light" w:hAnsi="Aller Light"/>
          <w:i/>
          <w:iCs/>
          <w:color w:val="auto"/>
        </w:rPr>
      </w:pPr>
    </w:p>
    <w:p w14:paraId="4F9701CF" w14:textId="77777777" w:rsidR="004D6234" w:rsidRPr="00854DBE" w:rsidRDefault="004D6234" w:rsidP="005B52F1">
      <w:pPr>
        <w:autoSpaceDE w:val="0"/>
        <w:autoSpaceDN w:val="0"/>
        <w:adjustRightInd w:val="0"/>
        <w:spacing w:after="0" w:line="240" w:lineRule="auto"/>
        <w:rPr>
          <w:rFonts w:ascii="Aller Light" w:hAnsi="Aller Light" w:cs="Arial,Bold"/>
          <w:b/>
          <w:bCs/>
          <w:kern w:val="0"/>
        </w:rPr>
      </w:pPr>
    </w:p>
    <w:p w14:paraId="57EA6570" w14:textId="51BD857E" w:rsidR="005B52F1" w:rsidRPr="00854DBE" w:rsidRDefault="005B52F1" w:rsidP="005B52F1">
      <w:pPr>
        <w:autoSpaceDE w:val="0"/>
        <w:autoSpaceDN w:val="0"/>
        <w:adjustRightInd w:val="0"/>
        <w:spacing w:after="0" w:line="240" w:lineRule="auto"/>
        <w:rPr>
          <w:rFonts w:ascii="Aller Light" w:hAnsi="Aller Light" w:cs="Arial,Bold"/>
          <w:b/>
          <w:bCs/>
          <w:kern w:val="0"/>
        </w:rPr>
      </w:pPr>
      <w:r w:rsidRPr="00854DBE">
        <w:rPr>
          <w:rFonts w:ascii="Aller Light" w:hAnsi="Aller Light" w:cs="Arial,Bold"/>
          <w:b/>
          <w:bCs/>
          <w:kern w:val="0"/>
        </w:rPr>
        <w:t xml:space="preserve">APPLICATION FOR A DISPENSATION FOR MEMBERS OF </w:t>
      </w:r>
      <w:r w:rsidR="00854DBE">
        <w:rPr>
          <w:rFonts w:ascii="Aller Light" w:hAnsi="Aller Light" w:cs="Arial,Bold"/>
          <w:b/>
          <w:bCs/>
          <w:kern w:val="0"/>
        </w:rPr>
        <w:t>ASHWELL PARISH COUNCIL</w:t>
      </w:r>
    </w:p>
    <w:p w14:paraId="56426E93" w14:textId="77777777" w:rsidR="005B52F1" w:rsidRPr="00854DBE" w:rsidRDefault="005B52F1" w:rsidP="005B52F1">
      <w:pPr>
        <w:autoSpaceDE w:val="0"/>
        <w:autoSpaceDN w:val="0"/>
        <w:adjustRightInd w:val="0"/>
        <w:spacing w:after="0" w:line="240" w:lineRule="auto"/>
        <w:rPr>
          <w:rFonts w:ascii="Aller Light" w:hAnsi="Aller Light" w:cs="Arial"/>
          <w:kern w:val="0"/>
        </w:rPr>
      </w:pPr>
      <w:r w:rsidRPr="00854DBE">
        <w:rPr>
          <w:rFonts w:ascii="Aller Light" w:hAnsi="Aller Light" w:cs="Arial"/>
          <w:kern w:val="0"/>
        </w:rPr>
        <w:t>Under the Localism Act 2011, councillors cannot participate in meetings where they</w:t>
      </w:r>
    </w:p>
    <w:p w14:paraId="4D98E507" w14:textId="77777777" w:rsidR="005B52F1" w:rsidRPr="00854DBE" w:rsidRDefault="005B52F1" w:rsidP="005B52F1">
      <w:pPr>
        <w:autoSpaceDE w:val="0"/>
        <w:autoSpaceDN w:val="0"/>
        <w:adjustRightInd w:val="0"/>
        <w:spacing w:after="0" w:line="240" w:lineRule="auto"/>
        <w:rPr>
          <w:rFonts w:ascii="Aller Light" w:hAnsi="Aller Light" w:cs="Arial"/>
          <w:kern w:val="0"/>
        </w:rPr>
      </w:pPr>
      <w:r w:rsidRPr="00854DBE">
        <w:rPr>
          <w:rFonts w:ascii="Aller Light" w:hAnsi="Aller Light" w:cs="Arial"/>
          <w:kern w:val="0"/>
        </w:rPr>
        <w:t>have a disclosable pecuniary interest.</w:t>
      </w:r>
    </w:p>
    <w:p w14:paraId="7D971F65" w14:textId="7BCC092D" w:rsidR="005B52F1" w:rsidRPr="00854DBE" w:rsidRDefault="005B52F1" w:rsidP="005B52F1">
      <w:pPr>
        <w:autoSpaceDE w:val="0"/>
        <w:autoSpaceDN w:val="0"/>
        <w:adjustRightInd w:val="0"/>
        <w:spacing w:after="0" w:line="240" w:lineRule="auto"/>
        <w:rPr>
          <w:rFonts w:ascii="Aller Light" w:hAnsi="Aller Light" w:cs="Arial"/>
          <w:kern w:val="0"/>
        </w:rPr>
      </w:pPr>
      <w:r w:rsidRPr="00854DBE">
        <w:rPr>
          <w:rFonts w:ascii="Aller Light" w:hAnsi="Aller Light" w:cs="Arial"/>
          <w:kern w:val="0"/>
        </w:rPr>
        <w:t xml:space="preserve">These provisions have been included in </w:t>
      </w:r>
      <w:r w:rsidR="00854DBE" w:rsidRPr="00854DBE">
        <w:rPr>
          <w:rFonts w:ascii="Aller Light" w:hAnsi="Aller Light" w:cs="Arial,Italic"/>
          <w:kern w:val="0"/>
        </w:rPr>
        <w:t>Ashwell Parish Council’s</w:t>
      </w:r>
      <w:r w:rsidRPr="00854DBE">
        <w:rPr>
          <w:rFonts w:ascii="Aller Light" w:hAnsi="Aller Light" w:cs="Arial,Italic"/>
          <w:i/>
          <w:iCs/>
          <w:kern w:val="0"/>
        </w:rPr>
        <w:t xml:space="preserve"> </w:t>
      </w:r>
      <w:r w:rsidRPr="00854DBE">
        <w:rPr>
          <w:rFonts w:ascii="Aller Light" w:hAnsi="Aller Light" w:cs="Arial"/>
          <w:kern w:val="0"/>
        </w:rPr>
        <w:t>Council’s Code of Conduct.</w:t>
      </w:r>
    </w:p>
    <w:p w14:paraId="299C6E70" w14:textId="77777777" w:rsidR="005B52F1" w:rsidRPr="00854DBE" w:rsidRDefault="005B52F1" w:rsidP="005B52F1">
      <w:pPr>
        <w:autoSpaceDE w:val="0"/>
        <w:autoSpaceDN w:val="0"/>
        <w:adjustRightInd w:val="0"/>
        <w:spacing w:after="0" w:line="240" w:lineRule="auto"/>
        <w:rPr>
          <w:rFonts w:ascii="Aller Light" w:hAnsi="Aller Light" w:cs="Arial"/>
          <w:kern w:val="0"/>
        </w:rPr>
      </w:pPr>
      <w:r w:rsidRPr="00854DBE">
        <w:rPr>
          <w:rFonts w:ascii="Aller Light" w:hAnsi="Aller Light" w:cs="Arial"/>
          <w:kern w:val="0"/>
        </w:rPr>
        <w:t>In addition to the disclosable pecuniary interests mandatory under the Localism Act</w:t>
      </w:r>
    </w:p>
    <w:p w14:paraId="71458531" w14:textId="31A14880" w:rsidR="005B52F1" w:rsidRPr="00854DBE" w:rsidRDefault="005B52F1" w:rsidP="005B52F1">
      <w:pPr>
        <w:autoSpaceDE w:val="0"/>
        <w:autoSpaceDN w:val="0"/>
        <w:adjustRightInd w:val="0"/>
        <w:spacing w:after="0" w:line="240" w:lineRule="auto"/>
        <w:rPr>
          <w:rFonts w:ascii="Aller Light" w:hAnsi="Aller Light" w:cs="Arial"/>
          <w:kern w:val="0"/>
        </w:rPr>
      </w:pPr>
      <w:r w:rsidRPr="00854DBE">
        <w:rPr>
          <w:rFonts w:ascii="Aller Light" w:hAnsi="Aller Light" w:cs="Arial"/>
          <w:kern w:val="0"/>
        </w:rPr>
        <w:t xml:space="preserve">2011, </w:t>
      </w:r>
      <w:r w:rsidR="00854DBE" w:rsidRPr="00854DBE">
        <w:rPr>
          <w:rFonts w:ascii="Aller Light" w:hAnsi="Aller Light" w:cs="Arial,Italic"/>
          <w:kern w:val="0"/>
        </w:rPr>
        <w:t xml:space="preserve">Ashwell Parish </w:t>
      </w:r>
      <w:r w:rsidRPr="00854DBE">
        <w:rPr>
          <w:rFonts w:ascii="Aller Light" w:hAnsi="Aller Light" w:cs="Arial"/>
          <w:kern w:val="0"/>
        </w:rPr>
        <w:t>Council has included some other categories of interest in its Code of</w:t>
      </w:r>
    </w:p>
    <w:p w14:paraId="1313A615" w14:textId="663A79EC" w:rsidR="005B52F1" w:rsidRPr="00854DBE" w:rsidRDefault="005B52F1" w:rsidP="005B52F1">
      <w:pPr>
        <w:autoSpaceDE w:val="0"/>
        <w:autoSpaceDN w:val="0"/>
        <w:adjustRightInd w:val="0"/>
        <w:spacing w:after="0" w:line="240" w:lineRule="auto"/>
        <w:rPr>
          <w:rFonts w:ascii="Aller Light" w:hAnsi="Aller Light" w:cs="Arial,Italic"/>
          <w:i/>
          <w:iCs/>
          <w:kern w:val="0"/>
        </w:rPr>
      </w:pPr>
      <w:r w:rsidRPr="00854DBE">
        <w:rPr>
          <w:rFonts w:ascii="Aller Light" w:hAnsi="Aller Light" w:cs="Arial"/>
          <w:kern w:val="0"/>
        </w:rPr>
        <w:t xml:space="preserve">Conduct. </w:t>
      </w:r>
    </w:p>
    <w:p w14:paraId="73D74213" w14:textId="77777777" w:rsidR="005B52F1" w:rsidRPr="00854DBE" w:rsidRDefault="005B52F1" w:rsidP="005B52F1">
      <w:pPr>
        <w:autoSpaceDE w:val="0"/>
        <w:autoSpaceDN w:val="0"/>
        <w:adjustRightInd w:val="0"/>
        <w:spacing w:after="0" w:line="240" w:lineRule="auto"/>
        <w:rPr>
          <w:rFonts w:ascii="Aller Light" w:hAnsi="Aller Light" w:cs="Arial"/>
          <w:kern w:val="0"/>
        </w:rPr>
      </w:pPr>
      <w:r w:rsidRPr="00854DBE">
        <w:rPr>
          <w:rFonts w:ascii="Aller Light" w:hAnsi="Aller Light" w:cs="Arial"/>
          <w:kern w:val="0"/>
        </w:rPr>
        <w:t>Under certain circumstances, councillors are allowed to apply for a dispensation to</w:t>
      </w:r>
    </w:p>
    <w:p w14:paraId="240ED9ED" w14:textId="77777777" w:rsidR="005B52F1" w:rsidRPr="00854DBE" w:rsidRDefault="005B52F1" w:rsidP="005B52F1">
      <w:pPr>
        <w:autoSpaceDE w:val="0"/>
        <w:autoSpaceDN w:val="0"/>
        <w:adjustRightInd w:val="0"/>
        <w:spacing w:after="0" w:line="240" w:lineRule="auto"/>
        <w:rPr>
          <w:rFonts w:ascii="Aller Light" w:hAnsi="Aller Light" w:cs="Arial"/>
          <w:kern w:val="0"/>
        </w:rPr>
      </w:pPr>
      <w:r w:rsidRPr="00854DBE">
        <w:rPr>
          <w:rFonts w:ascii="Aller Light" w:hAnsi="Aller Light" w:cs="Arial"/>
          <w:kern w:val="0"/>
        </w:rPr>
        <w:t>speak and/or vote at a meeting where matters relating to their interest are being</w:t>
      </w:r>
    </w:p>
    <w:p w14:paraId="68CB18DC" w14:textId="77777777" w:rsidR="005B52F1" w:rsidRPr="00854DBE" w:rsidRDefault="005B52F1" w:rsidP="005B52F1">
      <w:pPr>
        <w:autoSpaceDE w:val="0"/>
        <w:autoSpaceDN w:val="0"/>
        <w:adjustRightInd w:val="0"/>
        <w:spacing w:after="0" w:line="240" w:lineRule="auto"/>
        <w:rPr>
          <w:rFonts w:ascii="Aller Light" w:hAnsi="Aller Light" w:cs="Arial"/>
          <w:kern w:val="0"/>
        </w:rPr>
      </w:pPr>
      <w:r w:rsidRPr="00854DBE">
        <w:rPr>
          <w:rFonts w:ascii="Aller Light" w:hAnsi="Aller Light" w:cs="Arial"/>
          <w:kern w:val="0"/>
        </w:rPr>
        <w:t>discussed. Such applications must be put in writing by the member, submitted to the</w:t>
      </w:r>
    </w:p>
    <w:p w14:paraId="52859FDD" w14:textId="2E55F6DC" w:rsidR="005B52F1" w:rsidRPr="00854DBE" w:rsidRDefault="005B52F1" w:rsidP="005B52F1">
      <w:pPr>
        <w:autoSpaceDE w:val="0"/>
        <w:autoSpaceDN w:val="0"/>
        <w:adjustRightInd w:val="0"/>
        <w:spacing w:after="0" w:line="240" w:lineRule="auto"/>
        <w:rPr>
          <w:rFonts w:ascii="Aller Light" w:hAnsi="Aller Light" w:cs="Arial,Italic"/>
          <w:i/>
          <w:iCs/>
          <w:kern w:val="0"/>
        </w:rPr>
      </w:pPr>
      <w:r w:rsidRPr="00854DBE">
        <w:rPr>
          <w:rFonts w:ascii="Aller Light" w:hAnsi="Aller Light" w:cs="Arial"/>
          <w:kern w:val="0"/>
        </w:rPr>
        <w:t xml:space="preserve">proper officer and agreed by the council. </w:t>
      </w:r>
    </w:p>
    <w:p w14:paraId="6203B3B9" w14:textId="7AA64339" w:rsidR="005B52F1" w:rsidRDefault="005B52F1" w:rsidP="005B52F1">
      <w:pPr>
        <w:autoSpaceDE w:val="0"/>
        <w:autoSpaceDN w:val="0"/>
        <w:adjustRightInd w:val="0"/>
        <w:spacing w:after="0" w:line="240" w:lineRule="auto"/>
        <w:rPr>
          <w:rFonts w:ascii="Aller Light" w:hAnsi="Aller Light" w:cs="Arial"/>
          <w:kern w:val="0"/>
        </w:rPr>
      </w:pPr>
      <w:r w:rsidRPr="00854DBE">
        <w:rPr>
          <w:rFonts w:ascii="Aller Light" w:hAnsi="Aller Light" w:cs="Arial"/>
          <w:kern w:val="0"/>
        </w:rPr>
        <w:t xml:space="preserve">In order to ensure a consistent approach by </w:t>
      </w:r>
      <w:r w:rsidR="00854DBE" w:rsidRPr="00854DBE">
        <w:rPr>
          <w:rFonts w:ascii="Aller Light" w:hAnsi="Aller Light" w:cs="Arial,Italic"/>
          <w:kern w:val="0"/>
        </w:rPr>
        <w:t xml:space="preserve">Ashwell Parish </w:t>
      </w:r>
      <w:r w:rsidRPr="00854DBE">
        <w:rPr>
          <w:rFonts w:ascii="Aller Light" w:hAnsi="Aller Light" w:cs="Arial"/>
          <w:kern w:val="0"/>
        </w:rPr>
        <w:t>Council councillors are asked to put</w:t>
      </w:r>
      <w:r w:rsidR="00854DBE">
        <w:rPr>
          <w:rFonts w:ascii="Aller Light" w:hAnsi="Aller Light" w:cs="Arial"/>
          <w:kern w:val="0"/>
        </w:rPr>
        <w:t xml:space="preserve"> </w:t>
      </w:r>
      <w:r w:rsidRPr="00854DBE">
        <w:rPr>
          <w:rFonts w:ascii="Aller Light" w:hAnsi="Aller Light" w:cs="Arial"/>
          <w:kern w:val="0"/>
        </w:rPr>
        <w:t>their requests for a dispensation on this form.</w:t>
      </w:r>
    </w:p>
    <w:p w14:paraId="66594CE7" w14:textId="77777777" w:rsidR="00854DBE" w:rsidRPr="00854DBE" w:rsidRDefault="00854DBE" w:rsidP="005B52F1">
      <w:pPr>
        <w:autoSpaceDE w:val="0"/>
        <w:autoSpaceDN w:val="0"/>
        <w:adjustRightInd w:val="0"/>
        <w:spacing w:after="0" w:line="240" w:lineRule="auto"/>
        <w:rPr>
          <w:rFonts w:ascii="Aller Light" w:hAnsi="Aller Light" w:cs="Arial"/>
          <w:kern w:val="0"/>
        </w:rPr>
      </w:pPr>
    </w:p>
    <w:p w14:paraId="630CC56E" w14:textId="77777777" w:rsidR="00854DBE" w:rsidRDefault="00854DBE" w:rsidP="005B52F1">
      <w:pPr>
        <w:autoSpaceDE w:val="0"/>
        <w:autoSpaceDN w:val="0"/>
        <w:adjustRightInd w:val="0"/>
        <w:spacing w:after="0" w:line="240" w:lineRule="auto"/>
        <w:rPr>
          <w:rFonts w:ascii="Aller Light" w:hAnsi="Aller Light" w:cs="Arial,Bold"/>
          <w:b/>
          <w:bCs/>
          <w:kern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854DBE" w14:paraId="273FA579" w14:textId="77777777" w:rsidTr="00854DBE">
        <w:tc>
          <w:tcPr>
            <w:tcW w:w="2972" w:type="dxa"/>
          </w:tcPr>
          <w:p w14:paraId="10E29D1A" w14:textId="77777777" w:rsidR="00854DBE" w:rsidRDefault="00854DBE" w:rsidP="00854DBE">
            <w:pPr>
              <w:autoSpaceDE w:val="0"/>
              <w:autoSpaceDN w:val="0"/>
              <w:adjustRightInd w:val="0"/>
              <w:rPr>
                <w:rFonts w:ascii="Aller Light" w:hAnsi="Aller Light" w:cs="Arial"/>
              </w:rPr>
            </w:pPr>
            <w:r w:rsidRPr="00854DBE">
              <w:rPr>
                <w:rFonts w:ascii="Aller Light" w:hAnsi="Aller Light" w:cs="Arial,Bold"/>
                <w:b/>
                <w:bCs/>
              </w:rPr>
              <w:t xml:space="preserve">Name of councillor: </w:t>
            </w:r>
          </w:p>
          <w:p w14:paraId="06394778" w14:textId="77777777" w:rsidR="00854DBE" w:rsidRDefault="00854DBE" w:rsidP="005B52F1">
            <w:pPr>
              <w:autoSpaceDE w:val="0"/>
              <w:autoSpaceDN w:val="0"/>
              <w:adjustRightInd w:val="0"/>
              <w:rPr>
                <w:rFonts w:ascii="Aller Light" w:hAnsi="Aller Light" w:cs="Arial,Bold"/>
                <w:b/>
                <w:bCs/>
              </w:rPr>
            </w:pPr>
          </w:p>
        </w:tc>
        <w:tc>
          <w:tcPr>
            <w:tcW w:w="6044" w:type="dxa"/>
          </w:tcPr>
          <w:p w14:paraId="5E77713A" w14:textId="77777777" w:rsidR="00854DBE" w:rsidRDefault="00854DBE" w:rsidP="005B52F1">
            <w:pPr>
              <w:autoSpaceDE w:val="0"/>
              <w:autoSpaceDN w:val="0"/>
              <w:adjustRightInd w:val="0"/>
              <w:rPr>
                <w:rFonts w:ascii="Aller Light" w:hAnsi="Aller Light" w:cs="Arial,Bold"/>
                <w:b/>
                <w:bCs/>
              </w:rPr>
            </w:pPr>
          </w:p>
        </w:tc>
      </w:tr>
      <w:tr w:rsidR="00854DBE" w14:paraId="3F18EFDA" w14:textId="77777777" w:rsidTr="00854DBE">
        <w:tc>
          <w:tcPr>
            <w:tcW w:w="2972" w:type="dxa"/>
          </w:tcPr>
          <w:p w14:paraId="448B9D78" w14:textId="77777777" w:rsidR="00854DBE" w:rsidRDefault="00854DBE" w:rsidP="005B52F1">
            <w:pPr>
              <w:autoSpaceDE w:val="0"/>
              <w:autoSpaceDN w:val="0"/>
              <w:adjustRightInd w:val="0"/>
              <w:rPr>
                <w:rFonts w:ascii="Aller Light" w:hAnsi="Aller Light" w:cs="Arial,Bold"/>
                <w:b/>
                <w:bCs/>
              </w:rPr>
            </w:pPr>
            <w:r w:rsidRPr="00854DBE">
              <w:rPr>
                <w:rFonts w:ascii="Aller Light" w:hAnsi="Aller Light" w:cs="Arial,Bold"/>
                <w:b/>
                <w:bCs/>
              </w:rPr>
              <w:t xml:space="preserve">Type of interest: </w:t>
            </w:r>
          </w:p>
          <w:p w14:paraId="4FBBDFE8" w14:textId="32EC262C" w:rsidR="00854DBE" w:rsidRDefault="00854DBE" w:rsidP="005B52F1">
            <w:pPr>
              <w:autoSpaceDE w:val="0"/>
              <w:autoSpaceDN w:val="0"/>
              <w:adjustRightInd w:val="0"/>
              <w:rPr>
                <w:rFonts w:ascii="Aller Light" w:hAnsi="Aller Light" w:cs="Arial,Bold"/>
                <w:b/>
                <w:bCs/>
              </w:rPr>
            </w:pPr>
          </w:p>
        </w:tc>
        <w:tc>
          <w:tcPr>
            <w:tcW w:w="6044" w:type="dxa"/>
          </w:tcPr>
          <w:p w14:paraId="7589B606" w14:textId="77777777" w:rsidR="00854DBE" w:rsidRDefault="00854DBE" w:rsidP="005B52F1">
            <w:pPr>
              <w:autoSpaceDE w:val="0"/>
              <w:autoSpaceDN w:val="0"/>
              <w:adjustRightInd w:val="0"/>
              <w:rPr>
                <w:rFonts w:ascii="Aller Light" w:hAnsi="Aller Light" w:cs="Arial,Bold"/>
                <w:b/>
                <w:bCs/>
              </w:rPr>
            </w:pPr>
          </w:p>
        </w:tc>
      </w:tr>
      <w:tr w:rsidR="00854DBE" w14:paraId="387573D9" w14:textId="77777777" w:rsidTr="00854DBE">
        <w:tc>
          <w:tcPr>
            <w:tcW w:w="2972" w:type="dxa"/>
          </w:tcPr>
          <w:p w14:paraId="0F371F5C" w14:textId="77777777" w:rsidR="00854DBE" w:rsidRDefault="00854DBE" w:rsidP="005B52F1">
            <w:pPr>
              <w:autoSpaceDE w:val="0"/>
              <w:autoSpaceDN w:val="0"/>
              <w:adjustRightInd w:val="0"/>
              <w:rPr>
                <w:rFonts w:ascii="Aller Light" w:hAnsi="Aller Light" w:cs="Arial,Bold"/>
                <w:b/>
                <w:bCs/>
              </w:rPr>
            </w:pPr>
            <w:r w:rsidRPr="00854DBE">
              <w:rPr>
                <w:rFonts w:ascii="Aller Light" w:hAnsi="Aller Light" w:cs="Arial,Bold"/>
                <w:b/>
                <w:bCs/>
              </w:rPr>
              <w:t>Business under discussion:</w:t>
            </w:r>
          </w:p>
          <w:p w14:paraId="3AB658C9" w14:textId="28812E11" w:rsidR="00854DBE" w:rsidRDefault="00854DBE" w:rsidP="005B52F1">
            <w:pPr>
              <w:autoSpaceDE w:val="0"/>
              <w:autoSpaceDN w:val="0"/>
              <w:adjustRightInd w:val="0"/>
              <w:rPr>
                <w:rFonts w:ascii="Aller Light" w:hAnsi="Aller Light" w:cs="Arial,Bold"/>
                <w:b/>
                <w:bCs/>
              </w:rPr>
            </w:pPr>
          </w:p>
        </w:tc>
        <w:tc>
          <w:tcPr>
            <w:tcW w:w="6044" w:type="dxa"/>
          </w:tcPr>
          <w:p w14:paraId="0078E1A7" w14:textId="77777777" w:rsidR="00854DBE" w:rsidRDefault="00854DBE" w:rsidP="005B52F1">
            <w:pPr>
              <w:autoSpaceDE w:val="0"/>
              <w:autoSpaceDN w:val="0"/>
              <w:adjustRightInd w:val="0"/>
              <w:rPr>
                <w:rFonts w:ascii="Aller Light" w:hAnsi="Aller Light" w:cs="Arial,Bold"/>
                <w:b/>
                <w:bCs/>
              </w:rPr>
            </w:pPr>
          </w:p>
        </w:tc>
      </w:tr>
      <w:tr w:rsidR="00854DBE" w14:paraId="15A67A9E" w14:textId="77777777" w:rsidTr="00F45B59">
        <w:trPr>
          <w:trHeight w:val="784"/>
        </w:trPr>
        <w:tc>
          <w:tcPr>
            <w:tcW w:w="2972" w:type="dxa"/>
          </w:tcPr>
          <w:p w14:paraId="16C81EDA" w14:textId="77777777" w:rsidR="00854DBE" w:rsidRDefault="00854DBE" w:rsidP="00854DBE">
            <w:pPr>
              <w:autoSpaceDE w:val="0"/>
              <w:autoSpaceDN w:val="0"/>
              <w:adjustRightInd w:val="0"/>
              <w:rPr>
                <w:rFonts w:ascii="Aller Light" w:hAnsi="Aller Light" w:cs="Arial,Bold"/>
                <w:b/>
                <w:bCs/>
              </w:rPr>
            </w:pPr>
            <w:r w:rsidRPr="00854DBE">
              <w:rPr>
                <w:rFonts w:ascii="Aller Light" w:hAnsi="Aller Light" w:cs="Arial,Bold"/>
                <w:b/>
                <w:bCs/>
              </w:rPr>
              <w:t xml:space="preserve">Type of dispensation required: </w:t>
            </w:r>
          </w:p>
          <w:p w14:paraId="0CEA1DCF" w14:textId="77777777" w:rsidR="00854DBE" w:rsidRDefault="00854DBE" w:rsidP="00F45B59">
            <w:pPr>
              <w:autoSpaceDE w:val="0"/>
              <w:autoSpaceDN w:val="0"/>
              <w:adjustRightInd w:val="0"/>
              <w:rPr>
                <w:rFonts w:ascii="Aller Light" w:hAnsi="Aller Light" w:cs="Arial,Bold"/>
                <w:b/>
                <w:bCs/>
              </w:rPr>
            </w:pPr>
          </w:p>
        </w:tc>
        <w:tc>
          <w:tcPr>
            <w:tcW w:w="6044" w:type="dxa"/>
          </w:tcPr>
          <w:p w14:paraId="54C1F7EF" w14:textId="77777777" w:rsidR="00854DBE" w:rsidRPr="00854DBE" w:rsidRDefault="00854DBE" w:rsidP="00854DBE">
            <w:pPr>
              <w:autoSpaceDE w:val="0"/>
              <w:autoSpaceDN w:val="0"/>
              <w:adjustRightInd w:val="0"/>
              <w:rPr>
                <w:rFonts w:ascii="Aller Light" w:hAnsi="Aller Light" w:cs="MSGothic-WinCharSetFFFF-H"/>
              </w:rPr>
            </w:pPr>
            <w:r w:rsidRPr="00854DBE">
              <w:rPr>
                <w:rFonts w:ascii="Aller Light" w:hAnsi="Aller Light" w:cs="Arial"/>
              </w:rPr>
              <w:t xml:space="preserve">To speak and vote </w:t>
            </w:r>
            <w:r w:rsidRPr="00854DBE">
              <w:rPr>
                <w:rFonts w:ascii="Segoe UI Symbol" w:hAnsi="Segoe UI Symbol" w:cs="Segoe UI Symbol"/>
              </w:rPr>
              <w:t>☐</w:t>
            </w:r>
          </w:p>
          <w:p w14:paraId="58FABD64" w14:textId="77777777" w:rsidR="00854DBE" w:rsidRPr="00854DBE" w:rsidRDefault="00854DBE" w:rsidP="00854DBE">
            <w:pPr>
              <w:autoSpaceDE w:val="0"/>
              <w:autoSpaceDN w:val="0"/>
              <w:adjustRightInd w:val="0"/>
              <w:rPr>
                <w:rFonts w:ascii="Aller Light" w:hAnsi="Aller Light" w:cs="MSGothic-WinCharSetFFFF-H"/>
              </w:rPr>
            </w:pPr>
            <w:r w:rsidRPr="00854DBE">
              <w:rPr>
                <w:rFonts w:ascii="Aller Light" w:hAnsi="Aller Light" w:cs="Arial"/>
              </w:rPr>
              <w:t xml:space="preserve">To address the meeting before withdrawing </w:t>
            </w:r>
            <w:r w:rsidRPr="00854DBE">
              <w:rPr>
                <w:rFonts w:ascii="Segoe UI Symbol" w:hAnsi="Segoe UI Symbol" w:cs="Segoe UI Symbol"/>
              </w:rPr>
              <w:t>☐</w:t>
            </w:r>
          </w:p>
          <w:p w14:paraId="0C864234" w14:textId="77777777" w:rsidR="00854DBE" w:rsidRDefault="00854DBE" w:rsidP="005B52F1">
            <w:pPr>
              <w:autoSpaceDE w:val="0"/>
              <w:autoSpaceDN w:val="0"/>
              <w:adjustRightInd w:val="0"/>
              <w:rPr>
                <w:rFonts w:ascii="Aller Light" w:hAnsi="Aller Light" w:cs="Arial,Bold"/>
                <w:b/>
                <w:bCs/>
              </w:rPr>
            </w:pPr>
          </w:p>
        </w:tc>
      </w:tr>
      <w:tr w:rsidR="00854DBE" w14:paraId="50E26B85" w14:textId="77777777" w:rsidTr="00F45B59">
        <w:trPr>
          <w:trHeight w:val="1140"/>
        </w:trPr>
        <w:tc>
          <w:tcPr>
            <w:tcW w:w="2972" w:type="dxa"/>
          </w:tcPr>
          <w:p w14:paraId="2EBABBF1" w14:textId="46C5D5DA" w:rsidR="00854DBE" w:rsidRDefault="00854DBE" w:rsidP="00F45B59">
            <w:pPr>
              <w:autoSpaceDE w:val="0"/>
              <w:autoSpaceDN w:val="0"/>
              <w:adjustRightInd w:val="0"/>
              <w:rPr>
                <w:rFonts w:ascii="Aller Light" w:hAnsi="Aller Light" w:cs="Arial,Bold"/>
                <w:b/>
                <w:bCs/>
              </w:rPr>
            </w:pPr>
            <w:r w:rsidRPr="00854DBE">
              <w:rPr>
                <w:rFonts w:ascii="Aller Light" w:hAnsi="Aller Light" w:cs="Arial,Bold"/>
                <w:b/>
                <w:bCs/>
              </w:rPr>
              <w:t>Length of time dispensation required for</w:t>
            </w:r>
            <w:r w:rsidR="00F45B59">
              <w:rPr>
                <w:rFonts w:ascii="Aller Light" w:hAnsi="Aller Light" w:cs="Arial,Bold"/>
                <w:b/>
                <w:bCs/>
              </w:rPr>
              <w:t>:</w:t>
            </w:r>
          </w:p>
        </w:tc>
        <w:tc>
          <w:tcPr>
            <w:tcW w:w="6044" w:type="dxa"/>
          </w:tcPr>
          <w:p w14:paraId="6E8360B9" w14:textId="77777777" w:rsidR="00854DBE" w:rsidRPr="00854DBE" w:rsidRDefault="00854DBE" w:rsidP="00854DBE">
            <w:pPr>
              <w:autoSpaceDE w:val="0"/>
              <w:autoSpaceDN w:val="0"/>
              <w:adjustRightInd w:val="0"/>
              <w:rPr>
                <w:rFonts w:ascii="Aller Light" w:hAnsi="Aller Light" w:cs="MSGothic-WinCharSetFFFF-H"/>
              </w:rPr>
            </w:pPr>
            <w:r w:rsidRPr="00854DBE">
              <w:rPr>
                <w:rFonts w:ascii="Aller Light" w:hAnsi="Aller Light" w:cs="Arial"/>
              </w:rPr>
              <w:t xml:space="preserve">One meeting only (if so, please specify which one) </w:t>
            </w:r>
            <w:r w:rsidRPr="00854DBE">
              <w:rPr>
                <w:rFonts w:ascii="Segoe UI Symbol" w:hAnsi="Segoe UI Symbol" w:cs="Segoe UI Symbol"/>
              </w:rPr>
              <w:t>☐</w:t>
            </w:r>
          </w:p>
          <w:p w14:paraId="7AF4456B" w14:textId="77777777" w:rsidR="00854DBE" w:rsidRPr="00854DBE" w:rsidRDefault="00854DBE" w:rsidP="00854DBE">
            <w:pPr>
              <w:autoSpaceDE w:val="0"/>
              <w:autoSpaceDN w:val="0"/>
              <w:adjustRightInd w:val="0"/>
              <w:rPr>
                <w:rFonts w:ascii="Aller Light" w:hAnsi="Aller Light" w:cs="MSGothic-WinCharSetFFFF-H"/>
              </w:rPr>
            </w:pPr>
            <w:r w:rsidRPr="00854DBE">
              <w:rPr>
                <w:rFonts w:ascii="Aller Light" w:hAnsi="Aller Light" w:cs="Arial"/>
              </w:rPr>
              <w:t xml:space="preserve">For all discussions on a subject (please specify) </w:t>
            </w:r>
            <w:r w:rsidRPr="00854DBE">
              <w:rPr>
                <w:rFonts w:ascii="Segoe UI Symbol" w:hAnsi="Segoe UI Symbol" w:cs="Segoe UI Symbol"/>
              </w:rPr>
              <w:t>☐</w:t>
            </w:r>
          </w:p>
          <w:p w14:paraId="245C830C" w14:textId="6DAD0DF8" w:rsidR="00854DBE" w:rsidRPr="00854DBE" w:rsidRDefault="00854DBE" w:rsidP="00854DBE">
            <w:pPr>
              <w:autoSpaceDE w:val="0"/>
              <w:autoSpaceDN w:val="0"/>
              <w:adjustRightInd w:val="0"/>
              <w:rPr>
                <w:rFonts w:ascii="Aller Light" w:hAnsi="Aller Light" w:cs="MSGothic-WinCharSetFFFF-H"/>
              </w:rPr>
            </w:pPr>
            <w:r w:rsidRPr="00854DBE">
              <w:rPr>
                <w:rFonts w:ascii="Aller Light" w:hAnsi="Aller Light" w:cs="Arial"/>
              </w:rPr>
              <w:t xml:space="preserve">For one year </w:t>
            </w:r>
            <w:r w:rsidRPr="00854DBE">
              <w:rPr>
                <w:rFonts w:ascii="Segoe UI Symbol" w:hAnsi="Segoe UI Symbol" w:cs="Segoe UI Symbol"/>
              </w:rPr>
              <w:t>☐</w:t>
            </w:r>
            <w:r w:rsidR="00F45B59">
              <w:rPr>
                <w:rFonts w:ascii="Segoe UI Symbol" w:hAnsi="Segoe UI Symbol" w:cs="Segoe UI Symbol"/>
              </w:rPr>
              <w:t xml:space="preserve"> </w:t>
            </w:r>
            <w:r w:rsidRPr="00854DBE">
              <w:rPr>
                <w:rFonts w:ascii="Aller Light" w:hAnsi="Aller Light" w:cs="Arial"/>
              </w:rPr>
              <w:t xml:space="preserve">Until next election </w:t>
            </w:r>
            <w:r w:rsidRPr="00854DBE">
              <w:rPr>
                <w:rFonts w:ascii="Segoe UI Symbol" w:hAnsi="Segoe UI Symbol" w:cs="Segoe UI Symbol"/>
              </w:rPr>
              <w:t>☐</w:t>
            </w:r>
          </w:p>
          <w:p w14:paraId="4CC8DD66" w14:textId="77777777" w:rsidR="00854DBE" w:rsidRDefault="00854DBE" w:rsidP="005B52F1">
            <w:pPr>
              <w:autoSpaceDE w:val="0"/>
              <w:autoSpaceDN w:val="0"/>
              <w:adjustRightInd w:val="0"/>
              <w:rPr>
                <w:rFonts w:ascii="Aller Light" w:hAnsi="Aller Light" w:cs="Arial,Bold"/>
                <w:b/>
                <w:bCs/>
              </w:rPr>
            </w:pPr>
          </w:p>
        </w:tc>
      </w:tr>
      <w:tr w:rsidR="00854DBE" w14:paraId="6825AE0F" w14:textId="77777777" w:rsidTr="00854DBE">
        <w:tc>
          <w:tcPr>
            <w:tcW w:w="2972" w:type="dxa"/>
          </w:tcPr>
          <w:p w14:paraId="639BACA1" w14:textId="17F759E8" w:rsidR="00854DBE" w:rsidRPr="00854DBE" w:rsidRDefault="00854DBE" w:rsidP="00854DBE">
            <w:pPr>
              <w:autoSpaceDE w:val="0"/>
              <w:autoSpaceDN w:val="0"/>
              <w:adjustRightInd w:val="0"/>
              <w:rPr>
                <w:rFonts w:ascii="Aller Light" w:hAnsi="Aller Light" w:cs="Arial,Italic"/>
                <w:i/>
                <w:iCs/>
              </w:rPr>
            </w:pPr>
            <w:r w:rsidRPr="00854DBE">
              <w:rPr>
                <w:rFonts w:ascii="Aller Light" w:hAnsi="Aller Light" w:cs="Arial,Bold"/>
                <w:b/>
                <w:bCs/>
              </w:rPr>
              <w:t xml:space="preserve">Reason for requesting dispensation: </w:t>
            </w:r>
          </w:p>
          <w:p w14:paraId="1943A283" w14:textId="77777777" w:rsidR="00854DBE" w:rsidRDefault="00854DBE" w:rsidP="005B52F1">
            <w:pPr>
              <w:autoSpaceDE w:val="0"/>
              <w:autoSpaceDN w:val="0"/>
              <w:adjustRightInd w:val="0"/>
              <w:rPr>
                <w:rFonts w:ascii="Aller Light" w:hAnsi="Aller Light" w:cs="Arial,Bold"/>
                <w:b/>
                <w:bCs/>
              </w:rPr>
            </w:pPr>
          </w:p>
        </w:tc>
        <w:tc>
          <w:tcPr>
            <w:tcW w:w="6044" w:type="dxa"/>
          </w:tcPr>
          <w:p w14:paraId="52BE4338" w14:textId="77777777" w:rsidR="00854DBE" w:rsidRDefault="00854DBE" w:rsidP="005B52F1">
            <w:pPr>
              <w:autoSpaceDE w:val="0"/>
              <w:autoSpaceDN w:val="0"/>
              <w:adjustRightInd w:val="0"/>
              <w:rPr>
                <w:rFonts w:ascii="Aller Light" w:hAnsi="Aller Light" w:cs="Arial,Bold"/>
                <w:b/>
                <w:bCs/>
              </w:rPr>
            </w:pPr>
          </w:p>
        </w:tc>
      </w:tr>
      <w:tr w:rsidR="00854DBE" w14:paraId="2C2AE0D7" w14:textId="77777777" w:rsidTr="00281EA7">
        <w:trPr>
          <w:trHeight w:val="512"/>
        </w:trPr>
        <w:tc>
          <w:tcPr>
            <w:tcW w:w="2972" w:type="dxa"/>
          </w:tcPr>
          <w:p w14:paraId="49AAF942" w14:textId="77777777" w:rsidR="00F45B59" w:rsidRDefault="00F45B59" w:rsidP="005B52F1">
            <w:pPr>
              <w:autoSpaceDE w:val="0"/>
              <w:autoSpaceDN w:val="0"/>
              <w:adjustRightInd w:val="0"/>
              <w:rPr>
                <w:rFonts w:ascii="Aller Light" w:hAnsi="Aller Light" w:cs="Arial,Bold"/>
                <w:b/>
                <w:bCs/>
              </w:rPr>
            </w:pPr>
          </w:p>
          <w:p w14:paraId="089352D0" w14:textId="3F292627" w:rsidR="00854DBE" w:rsidRDefault="00854DBE" w:rsidP="005B52F1">
            <w:pPr>
              <w:autoSpaceDE w:val="0"/>
              <w:autoSpaceDN w:val="0"/>
              <w:adjustRightInd w:val="0"/>
              <w:rPr>
                <w:rFonts w:ascii="Aller Light" w:hAnsi="Aller Light" w:cs="Arial,Bold"/>
                <w:b/>
                <w:bCs/>
              </w:rPr>
            </w:pPr>
            <w:r w:rsidRPr="00854DBE">
              <w:rPr>
                <w:rFonts w:ascii="Aller Light" w:hAnsi="Aller Light" w:cs="Arial,Bold"/>
                <w:b/>
                <w:bCs/>
              </w:rPr>
              <w:t>Signed</w:t>
            </w:r>
            <w:r>
              <w:rPr>
                <w:rFonts w:ascii="Aller Light" w:hAnsi="Aller Light" w:cs="Arial,Bold"/>
                <w:b/>
                <w:bCs/>
              </w:rPr>
              <w:t>:…………………………</w:t>
            </w:r>
          </w:p>
        </w:tc>
        <w:tc>
          <w:tcPr>
            <w:tcW w:w="6044" w:type="dxa"/>
          </w:tcPr>
          <w:p w14:paraId="42908F6A" w14:textId="77777777" w:rsidR="00F45B59" w:rsidRDefault="00F45B59" w:rsidP="005B52F1">
            <w:pPr>
              <w:autoSpaceDE w:val="0"/>
              <w:autoSpaceDN w:val="0"/>
              <w:adjustRightInd w:val="0"/>
              <w:rPr>
                <w:rFonts w:ascii="Aller Light" w:hAnsi="Aller Light" w:cs="Arial,Bold"/>
                <w:b/>
                <w:bCs/>
              </w:rPr>
            </w:pPr>
          </w:p>
          <w:p w14:paraId="16DCB57B" w14:textId="3EDAB4F8" w:rsidR="00854DBE" w:rsidRDefault="00854DBE" w:rsidP="005B52F1">
            <w:pPr>
              <w:autoSpaceDE w:val="0"/>
              <w:autoSpaceDN w:val="0"/>
              <w:adjustRightInd w:val="0"/>
              <w:rPr>
                <w:rFonts w:ascii="Aller Light" w:hAnsi="Aller Light" w:cs="Arial,Bold"/>
                <w:b/>
                <w:bCs/>
              </w:rPr>
            </w:pPr>
            <w:r>
              <w:rPr>
                <w:rFonts w:ascii="Aller Light" w:hAnsi="Aller Light" w:cs="Arial,Bold"/>
                <w:b/>
                <w:bCs/>
              </w:rPr>
              <w:t>Date:………………………….</w:t>
            </w:r>
          </w:p>
        </w:tc>
      </w:tr>
      <w:tr w:rsidR="00854DBE" w14:paraId="7508FD1D" w14:textId="77777777" w:rsidTr="00281EA7">
        <w:trPr>
          <w:trHeight w:val="694"/>
        </w:trPr>
        <w:tc>
          <w:tcPr>
            <w:tcW w:w="9016" w:type="dxa"/>
            <w:gridSpan w:val="2"/>
          </w:tcPr>
          <w:p w14:paraId="7840ECDF" w14:textId="1C8B70A4" w:rsidR="00854DBE" w:rsidRPr="00F45B59" w:rsidRDefault="00854DBE" w:rsidP="00854DBE">
            <w:pPr>
              <w:autoSpaceDE w:val="0"/>
              <w:autoSpaceDN w:val="0"/>
              <w:adjustRightInd w:val="0"/>
              <w:rPr>
                <w:rFonts w:ascii="Aller Light" w:hAnsi="Aller Light" w:cs="Arial,Bold"/>
                <w:b/>
                <w:bCs/>
              </w:rPr>
            </w:pPr>
            <w:r w:rsidRPr="00854DBE">
              <w:rPr>
                <w:rFonts w:ascii="Aller Light" w:hAnsi="Aller Light" w:cs="Arial,Bold"/>
                <w:b/>
                <w:bCs/>
              </w:rPr>
              <w:t>Approval / Refusal</w:t>
            </w:r>
            <w:r w:rsidR="00F45B59">
              <w:rPr>
                <w:rFonts w:ascii="Aller Light" w:hAnsi="Aller Light" w:cs="Arial,Bold"/>
                <w:b/>
                <w:bCs/>
              </w:rPr>
              <w:t xml:space="preserve">: </w:t>
            </w:r>
            <w:r w:rsidRPr="00854DBE">
              <w:rPr>
                <w:rFonts w:ascii="Aller Light" w:hAnsi="Aller Light" w:cs="Arial"/>
              </w:rPr>
              <w:t xml:space="preserve">This dispensation was considered by </w:t>
            </w:r>
            <w:r w:rsidR="00F45B59">
              <w:rPr>
                <w:rFonts w:ascii="Aller Light" w:hAnsi="Aller Light" w:cs="Arial"/>
              </w:rPr>
              <w:t>Ashwell Parish Council</w:t>
            </w:r>
            <w:r w:rsidRPr="00854DBE">
              <w:rPr>
                <w:rFonts w:ascii="Aller Light" w:hAnsi="Aller Light" w:cs="Arial"/>
              </w:rPr>
              <w:t xml:space="preserve"> at its meeting on</w:t>
            </w:r>
            <w:r w:rsidR="00F45B59">
              <w:rPr>
                <w:rFonts w:ascii="Aller Light" w:hAnsi="Aller Light" w:cs="Arial"/>
              </w:rPr>
              <w:t xml:space="preserve"> ……………………………………</w:t>
            </w:r>
            <w:r w:rsidRPr="00854DBE">
              <w:rPr>
                <w:rFonts w:ascii="Aller Light" w:hAnsi="Aller Light" w:cs="Arial"/>
              </w:rPr>
              <w:t xml:space="preserve"> and was</w:t>
            </w:r>
            <w:r w:rsidR="00F45B59">
              <w:rPr>
                <w:rFonts w:ascii="Aller Light" w:hAnsi="Aller Light" w:cs="Arial"/>
              </w:rPr>
              <w:t xml:space="preserve"> </w:t>
            </w:r>
            <w:r w:rsidRPr="00854DBE">
              <w:rPr>
                <w:rFonts w:ascii="Aller Light" w:hAnsi="Aller Light" w:cs="Arial"/>
              </w:rPr>
              <w:t>approved/declined (delete as appropriate)</w:t>
            </w:r>
          </w:p>
          <w:p w14:paraId="1B465A75" w14:textId="77777777" w:rsidR="00854DBE" w:rsidRDefault="00854DBE" w:rsidP="005B52F1">
            <w:pPr>
              <w:autoSpaceDE w:val="0"/>
              <w:autoSpaceDN w:val="0"/>
              <w:adjustRightInd w:val="0"/>
              <w:rPr>
                <w:rFonts w:ascii="Aller Light" w:hAnsi="Aller Light" w:cs="Arial,Bold"/>
                <w:b/>
                <w:bCs/>
              </w:rPr>
            </w:pPr>
          </w:p>
        </w:tc>
      </w:tr>
      <w:tr w:rsidR="00281EA7" w14:paraId="31E12A6A" w14:textId="77777777" w:rsidTr="003B5CBE">
        <w:tc>
          <w:tcPr>
            <w:tcW w:w="9016" w:type="dxa"/>
            <w:gridSpan w:val="2"/>
          </w:tcPr>
          <w:p w14:paraId="2492AD70" w14:textId="77777777" w:rsidR="00281EA7" w:rsidRPr="00854DBE" w:rsidRDefault="00281EA7" w:rsidP="00281EA7">
            <w:pPr>
              <w:autoSpaceDE w:val="0"/>
              <w:autoSpaceDN w:val="0"/>
              <w:adjustRightInd w:val="0"/>
              <w:rPr>
                <w:rFonts w:ascii="Aller Light" w:hAnsi="Aller Light" w:cs="Arial,Bold"/>
                <w:b/>
                <w:bCs/>
              </w:rPr>
            </w:pPr>
            <w:r w:rsidRPr="00854DBE">
              <w:rPr>
                <w:rFonts w:ascii="Aller Light" w:hAnsi="Aller Light" w:cs="Arial,Bold"/>
                <w:b/>
                <w:bCs/>
              </w:rPr>
              <w:t>Reason for approval / refusal</w:t>
            </w:r>
            <w:r>
              <w:rPr>
                <w:rFonts w:ascii="Aller Light" w:hAnsi="Aller Light" w:cs="Arial,Bold"/>
                <w:b/>
                <w:bCs/>
              </w:rPr>
              <w:t>:</w:t>
            </w:r>
          </w:p>
          <w:p w14:paraId="29C97D85" w14:textId="77777777" w:rsidR="00281EA7" w:rsidRDefault="00281EA7" w:rsidP="005B52F1">
            <w:pPr>
              <w:autoSpaceDE w:val="0"/>
              <w:autoSpaceDN w:val="0"/>
              <w:adjustRightInd w:val="0"/>
              <w:rPr>
                <w:rFonts w:ascii="Aller Light" w:hAnsi="Aller Light" w:cs="Arial,Bold"/>
                <w:b/>
                <w:bCs/>
              </w:rPr>
            </w:pPr>
          </w:p>
        </w:tc>
      </w:tr>
      <w:tr w:rsidR="00643BA3" w14:paraId="2975BB2D" w14:textId="77777777" w:rsidTr="00854DBE">
        <w:tc>
          <w:tcPr>
            <w:tcW w:w="2972" w:type="dxa"/>
          </w:tcPr>
          <w:p w14:paraId="6899961E" w14:textId="77777777" w:rsidR="00643BA3" w:rsidRDefault="00643BA3" w:rsidP="00643BA3">
            <w:pPr>
              <w:autoSpaceDE w:val="0"/>
              <w:autoSpaceDN w:val="0"/>
              <w:adjustRightInd w:val="0"/>
              <w:rPr>
                <w:rFonts w:ascii="Aller Light" w:hAnsi="Aller Light" w:cs="Arial,Bold"/>
                <w:b/>
                <w:bCs/>
              </w:rPr>
            </w:pPr>
          </w:p>
          <w:p w14:paraId="3FDA34A9" w14:textId="6720F3F5" w:rsidR="00643BA3" w:rsidRPr="00854DBE" w:rsidRDefault="00643BA3" w:rsidP="00643BA3">
            <w:pPr>
              <w:autoSpaceDE w:val="0"/>
              <w:autoSpaceDN w:val="0"/>
              <w:adjustRightInd w:val="0"/>
              <w:rPr>
                <w:rFonts w:ascii="Aller Light" w:hAnsi="Aller Light" w:cs="Arial,Bold"/>
                <w:b/>
                <w:bCs/>
              </w:rPr>
            </w:pPr>
            <w:r w:rsidRPr="00854DBE">
              <w:rPr>
                <w:rFonts w:ascii="Aller Light" w:hAnsi="Aller Light" w:cs="Arial,Bold"/>
                <w:b/>
                <w:bCs/>
              </w:rPr>
              <w:t>Signed</w:t>
            </w:r>
            <w:r>
              <w:rPr>
                <w:rFonts w:ascii="Aller Light" w:hAnsi="Aller Light" w:cs="Arial,Bold"/>
                <w:b/>
                <w:bCs/>
              </w:rPr>
              <w:t>:…………………………</w:t>
            </w:r>
          </w:p>
        </w:tc>
        <w:tc>
          <w:tcPr>
            <w:tcW w:w="6044" w:type="dxa"/>
          </w:tcPr>
          <w:p w14:paraId="763BEFE4" w14:textId="77777777" w:rsidR="00643BA3" w:rsidRDefault="00643BA3" w:rsidP="00643BA3">
            <w:pPr>
              <w:autoSpaceDE w:val="0"/>
              <w:autoSpaceDN w:val="0"/>
              <w:adjustRightInd w:val="0"/>
              <w:rPr>
                <w:rFonts w:ascii="Aller Light" w:hAnsi="Aller Light" w:cs="Arial,Bold"/>
                <w:b/>
                <w:bCs/>
              </w:rPr>
            </w:pPr>
          </w:p>
          <w:p w14:paraId="312311FC" w14:textId="746F01A0" w:rsidR="00643BA3" w:rsidRDefault="00643BA3" w:rsidP="00643BA3">
            <w:pPr>
              <w:autoSpaceDE w:val="0"/>
              <w:autoSpaceDN w:val="0"/>
              <w:adjustRightInd w:val="0"/>
              <w:rPr>
                <w:rFonts w:ascii="Aller Light" w:hAnsi="Aller Light" w:cs="Arial,Bold"/>
                <w:b/>
                <w:bCs/>
              </w:rPr>
            </w:pPr>
            <w:r>
              <w:rPr>
                <w:rFonts w:ascii="Aller Light" w:hAnsi="Aller Light" w:cs="Arial,Bold"/>
                <w:b/>
                <w:bCs/>
              </w:rPr>
              <w:t>Date:………………………….</w:t>
            </w:r>
          </w:p>
        </w:tc>
      </w:tr>
    </w:tbl>
    <w:p w14:paraId="4ACEC46D" w14:textId="77777777" w:rsidR="00854DBE" w:rsidRDefault="00854DBE" w:rsidP="005B52F1">
      <w:pPr>
        <w:autoSpaceDE w:val="0"/>
        <w:autoSpaceDN w:val="0"/>
        <w:adjustRightInd w:val="0"/>
        <w:spacing w:after="0" w:line="240" w:lineRule="auto"/>
        <w:rPr>
          <w:rFonts w:ascii="Aller Light" w:hAnsi="Aller Light" w:cs="Arial"/>
          <w:kern w:val="0"/>
        </w:rPr>
      </w:pPr>
    </w:p>
    <w:p w14:paraId="5CE2383C" w14:textId="361A34A0" w:rsidR="005B52F1" w:rsidRPr="00854DBE" w:rsidRDefault="005B52F1" w:rsidP="005B52F1">
      <w:pPr>
        <w:autoSpaceDE w:val="0"/>
        <w:autoSpaceDN w:val="0"/>
        <w:adjustRightInd w:val="0"/>
        <w:spacing w:after="0" w:line="240" w:lineRule="auto"/>
        <w:rPr>
          <w:rFonts w:ascii="Aller Light" w:hAnsi="Aller Light" w:cs="Arial,Italic"/>
          <w:i/>
          <w:iCs/>
          <w:kern w:val="0"/>
        </w:rPr>
      </w:pPr>
      <w:r w:rsidRPr="00854DBE">
        <w:rPr>
          <w:rFonts w:ascii="Aller Light" w:hAnsi="Aller Light" w:cs="Arial,Bold"/>
          <w:b/>
          <w:bCs/>
          <w:kern w:val="0"/>
        </w:rPr>
        <w:lastRenderedPageBreak/>
        <w:t xml:space="preserve"> </w:t>
      </w:r>
    </w:p>
    <w:sectPr w:rsidR="005B52F1" w:rsidRPr="00854DB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BDCB" w14:textId="77777777" w:rsidR="00242648" w:rsidRDefault="00242648" w:rsidP="004D6234">
      <w:pPr>
        <w:spacing w:after="0" w:line="240" w:lineRule="auto"/>
      </w:pPr>
      <w:r>
        <w:separator/>
      </w:r>
    </w:p>
  </w:endnote>
  <w:endnote w:type="continuationSeparator" w:id="0">
    <w:p w14:paraId="649DAA41" w14:textId="77777777" w:rsidR="00242648" w:rsidRDefault="00242648" w:rsidP="004D6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ler">
    <w:altName w:val="Aller"/>
    <w:panose1 w:val="020B0503030302020204"/>
    <w:charset w:val="00"/>
    <w:family w:val="swiss"/>
    <w:pitch w:val="variable"/>
    <w:sig w:usb0="A00000AF" w:usb1="5000205B" w:usb2="00000000" w:usb3="00000000" w:csb0="0000009B" w:csb1="00000000"/>
  </w:font>
  <w:font w:name="Aller Light">
    <w:panose1 w:val="020B0503040302020204"/>
    <w:charset w:val="00"/>
    <w:family w:val="swiss"/>
    <w:pitch w:val="variable"/>
    <w:sig w:usb0="A00000AF" w:usb1="5000205B" w:usb2="00000000" w:usb3="00000000" w:csb0="00000093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Gothic-WinCharSetFFFF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28C45" w14:textId="77777777" w:rsidR="00242648" w:rsidRDefault="00242648" w:rsidP="004D6234">
      <w:pPr>
        <w:spacing w:after="0" w:line="240" w:lineRule="auto"/>
      </w:pPr>
      <w:r>
        <w:separator/>
      </w:r>
    </w:p>
  </w:footnote>
  <w:footnote w:type="continuationSeparator" w:id="0">
    <w:p w14:paraId="0BD51C7D" w14:textId="77777777" w:rsidR="00242648" w:rsidRDefault="00242648" w:rsidP="004D6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854" w:type="dxa"/>
      <w:tblInd w:w="-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6452"/>
    </w:tblGrid>
    <w:tr w:rsidR="004D6234" w14:paraId="743D9E79" w14:textId="77777777" w:rsidTr="009374FA">
      <w:trPr>
        <w:trHeight w:val="1077"/>
      </w:trPr>
      <w:tc>
        <w:tcPr>
          <w:tcW w:w="3402" w:type="dxa"/>
          <w:shd w:val="clear" w:color="auto" w:fill="auto"/>
        </w:tcPr>
        <w:p w14:paraId="5578CE04" w14:textId="77777777" w:rsidR="004D6234" w:rsidRDefault="004D6234" w:rsidP="004D6234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F329788" wp14:editId="62EC09BB">
                <wp:simplePos x="0" y="0"/>
                <wp:positionH relativeFrom="column">
                  <wp:posOffset>414020</wp:posOffset>
                </wp:positionH>
                <wp:positionV relativeFrom="paragraph">
                  <wp:posOffset>0</wp:posOffset>
                </wp:positionV>
                <wp:extent cx="1332000" cy="684000"/>
                <wp:effectExtent l="0" t="0" r="1905" b="1905"/>
                <wp:wrapNone/>
                <wp:docPr id="2096239126" name="Picture 1" descr="A purple church and trees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6239126" name="Picture 1" descr="A purple church and trees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452" w:type="dxa"/>
          <w:vMerge w:val="restart"/>
          <w:shd w:val="clear" w:color="auto" w:fill="auto"/>
        </w:tcPr>
        <w:p w14:paraId="168451FD" w14:textId="77777777" w:rsidR="004D6234" w:rsidRDefault="004D6234" w:rsidP="004D6234">
          <w:pPr>
            <w:pStyle w:val="Header"/>
            <w:spacing w:before="420"/>
            <w:jc w:val="right"/>
            <w:rPr>
              <w:rFonts w:ascii="Aller Light" w:hAnsi="Aller Light"/>
              <w:sz w:val="21"/>
            </w:rPr>
          </w:pPr>
          <w:r>
            <w:rPr>
              <w:rFonts w:ascii="Aller Light" w:hAnsi="Aller Light"/>
              <w:sz w:val="21"/>
            </w:rPr>
            <w:t>Chairman: Graham Lee (</w:t>
          </w:r>
          <w:r>
            <w:rPr>
              <w:rFonts w:ascii="Aller Light" w:hAnsi="Aller Light"/>
              <w:sz w:val="21"/>
            </w:rPr>
            <w:sym w:font="Wingdings" w:char="F028"/>
          </w:r>
          <w:r>
            <w:rPr>
              <w:rFonts w:ascii="Aller Light" w:hAnsi="Aller Light"/>
              <w:sz w:val="21"/>
            </w:rPr>
            <w:t xml:space="preserve"> 742834)</w:t>
          </w:r>
        </w:p>
        <w:p w14:paraId="6D4A04EA" w14:textId="77777777" w:rsidR="004D6234" w:rsidRDefault="004D6234" w:rsidP="004D6234">
          <w:pPr>
            <w:pStyle w:val="Header"/>
            <w:jc w:val="right"/>
            <w:rPr>
              <w:rFonts w:ascii="Aller Light" w:hAnsi="Aller Light"/>
              <w:sz w:val="21"/>
            </w:rPr>
          </w:pPr>
          <w:r>
            <w:rPr>
              <w:rFonts w:ascii="Aller Light" w:hAnsi="Aller Light"/>
              <w:sz w:val="21"/>
            </w:rPr>
            <w:t>Office at Bear Farm, 6a Back Street SG7 5PE (</w:t>
          </w:r>
          <w:r>
            <w:rPr>
              <w:rFonts w:ascii="Aller Light" w:hAnsi="Aller Light"/>
              <w:sz w:val="21"/>
            </w:rPr>
            <w:sym w:font="Wingdings" w:char="F028"/>
          </w:r>
          <w:r>
            <w:rPr>
              <w:rFonts w:ascii="Aller Light" w:hAnsi="Aller Light"/>
              <w:sz w:val="21"/>
            </w:rPr>
            <w:t xml:space="preserve"> 743706)</w:t>
          </w:r>
        </w:p>
        <w:p w14:paraId="4BAB7314" w14:textId="77777777" w:rsidR="004D6234" w:rsidRDefault="004D6234" w:rsidP="004D6234">
          <w:pPr>
            <w:pStyle w:val="Header"/>
            <w:jc w:val="right"/>
            <w:rPr>
              <w:rFonts w:ascii="Aller Light" w:hAnsi="Aller Light"/>
              <w:sz w:val="21"/>
            </w:rPr>
          </w:pPr>
        </w:p>
        <w:p w14:paraId="0B6A99AA" w14:textId="77777777" w:rsidR="004D6234" w:rsidRDefault="004D6234" w:rsidP="004D6234">
          <w:pPr>
            <w:pStyle w:val="Header"/>
            <w:jc w:val="right"/>
            <w:rPr>
              <w:rFonts w:ascii="Aller Light" w:hAnsi="Aller Light"/>
              <w:sz w:val="21"/>
            </w:rPr>
          </w:pPr>
          <w:r>
            <w:rPr>
              <w:rFonts w:ascii="Aller Light" w:hAnsi="Aller Light"/>
              <w:noProof/>
              <w:sz w:val="21"/>
            </w:rPr>
            <w:drawing>
              <wp:inline distT="0" distB="0" distL="0" distR="0" wp14:anchorId="143E3629" wp14:editId="31B07399">
                <wp:extent cx="88670" cy="116379"/>
                <wp:effectExtent l="0" t="0" r="6985" b="0"/>
                <wp:docPr id="118843636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843636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670" cy="1163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ller Light" w:hAnsi="Aller Light"/>
              <w:sz w:val="21"/>
            </w:rPr>
            <w:t xml:space="preserve"> www.ashwell.gov.uk  </w:t>
          </w:r>
          <w:r>
            <w:rPr>
              <w:rFonts w:ascii="Aller Light" w:hAnsi="Aller Light"/>
              <w:sz w:val="21"/>
            </w:rPr>
            <w:sym w:font="Wingdings" w:char="F02A"/>
          </w:r>
          <w:r>
            <w:rPr>
              <w:rFonts w:ascii="Aller Light" w:hAnsi="Aller Light"/>
              <w:sz w:val="21"/>
            </w:rPr>
            <w:t xml:space="preserve"> clerk@ashwell.gov.uk</w:t>
          </w:r>
        </w:p>
        <w:p w14:paraId="1395C89B" w14:textId="77777777" w:rsidR="004D6234" w:rsidRPr="007F580C" w:rsidRDefault="004D6234" w:rsidP="004D6234">
          <w:pPr>
            <w:pStyle w:val="Header"/>
            <w:jc w:val="right"/>
            <w:rPr>
              <w:rFonts w:ascii="Aller Light" w:hAnsi="Aller Light"/>
              <w:sz w:val="21"/>
            </w:rPr>
          </w:pPr>
        </w:p>
      </w:tc>
    </w:tr>
    <w:tr w:rsidR="004D6234" w14:paraId="20F0C141" w14:textId="77777777" w:rsidTr="009374FA">
      <w:tc>
        <w:tcPr>
          <w:tcW w:w="3402" w:type="dxa"/>
          <w:shd w:val="clear" w:color="auto" w:fill="auto"/>
        </w:tcPr>
        <w:p w14:paraId="7AF582B0" w14:textId="77777777" w:rsidR="004D6234" w:rsidRPr="007F580C" w:rsidRDefault="004D6234" w:rsidP="004D6234">
          <w:pPr>
            <w:pStyle w:val="Header"/>
            <w:jc w:val="center"/>
            <w:rPr>
              <w:rFonts w:ascii="Aller Light" w:hAnsi="Aller Light"/>
              <w:color w:val="404040"/>
              <w:sz w:val="19"/>
            </w:rPr>
          </w:pPr>
          <w:proofErr w:type="spellStart"/>
          <w:r w:rsidRPr="007F580C">
            <w:rPr>
              <w:rFonts w:ascii="Aller Light" w:hAnsi="Aller Light"/>
              <w:color w:val="662E91"/>
              <w:sz w:val="33"/>
            </w:rPr>
            <w:t>Ashwell</w:t>
          </w:r>
          <w:r w:rsidRPr="007F580C">
            <w:rPr>
              <w:rFonts w:ascii="Aller Light" w:hAnsi="Aller Light"/>
              <w:color w:val="C82A64"/>
              <w:sz w:val="33"/>
            </w:rPr>
            <w:t>ParishCouncil</w:t>
          </w:r>
          <w:proofErr w:type="spellEnd"/>
        </w:p>
        <w:p w14:paraId="37A38828" w14:textId="77777777" w:rsidR="004D6234" w:rsidRDefault="004D6234" w:rsidP="004D6234">
          <w:pPr>
            <w:pStyle w:val="Header"/>
            <w:jc w:val="center"/>
          </w:pPr>
          <w:r w:rsidRPr="007F580C">
            <w:rPr>
              <w:rFonts w:ascii="Aller Light" w:hAnsi="Aller Light"/>
              <w:color w:val="404040"/>
              <w:sz w:val="19"/>
            </w:rPr>
            <w:t>Hertfordshire</w:t>
          </w:r>
        </w:p>
      </w:tc>
      <w:tc>
        <w:tcPr>
          <w:tcW w:w="6452" w:type="dxa"/>
          <w:vMerge/>
          <w:shd w:val="clear" w:color="auto" w:fill="auto"/>
        </w:tcPr>
        <w:p w14:paraId="17AB47DE" w14:textId="77777777" w:rsidR="004D6234" w:rsidRDefault="004D6234" w:rsidP="004D6234">
          <w:pPr>
            <w:pStyle w:val="Header"/>
          </w:pPr>
        </w:p>
      </w:tc>
    </w:tr>
  </w:tbl>
  <w:p w14:paraId="78F7D531" w14:textId="77777777" w:rsidR="004D6234" w:rsidRDefault="004D62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F1"/>
    <w:rsid w:val="000663A2"/>
    <w:rsid w:val="00133D82"/>
    <w:rsid w:val="00242648"/>
    <w:rsid w:val="00281EA7"/>
    <w:rsid w:val="004C6B6E"/>
    <w:rsid w:val="004D6234"/>
    <w:rsid w:val="005B52F1"/>
    <w:rsid w:val="00643BA3"/>
    <w:rsid w:val="00854DBE"/>
    <w:rsid w:val="00F4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244D2"/>
  <w15:chartTrackingRefBased/>
  <w15:docId w15:val="{9F7050A0-D46A-4AD7-B8D8-306F9889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62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234"/>
  </w:style>
  <w:style w:type="paragraph" w:styleId="Footer">
    <w:name w:val="footer"/>
    <w:basedOn w:val="Normal"/>
    <w:link w:val="FooterChar"/>
    <w:uiPriority w:val="99"/>
    <w:unhideWhenUsed/>
    <w:rsid w:val="004D62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234"/>
  </w:style>
  <w:style w:type="table" w:styleId="TableGrid">
    <w:name w:val="Table Grid"/>
    <w:basedOn w:val="TableNormal"/>
    <w:uiPriority w:val="39"/>
    <w:rsid w:val="004D623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D6234"/>
    <w:pPr>
      <w:autoSpaceDE w:val="0"/>
      <w:autoSpaceDN w:val="0"/>
      <w:adjustRightInd w:val="0"/>
      <w:spacing w:after="0" w:line="240" w:lineRule="auto"/>
    </w:pPr>
    <w:rPr>
      <w:rFonts w:ascii="Aller" w:hAnsi="Aller" w:cs="Aller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1516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2</cp:revision>
  <cp:lastPrinted>2023-10-04T11:03:00Z</cp:lastPrinted>
  <dcterms:created xsi:type="dcterms:W3CDTF">2023-10-04T07:58:00Z</dcterms:created>
  <dcterms:modified xsi:type="dcterms:W3CDTF">2023-10-04T11:03:00Z</dcterms:modified>
</cp:coreProperties>
</file>